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266C6" w14:textId="77777777" w:rsidR="00696133" w:rsidRPr="00696133" w:rsidRDefault="00696133" w:rsidP="00696133">
      <w:pPr>
        <w:pStyle w:val="Sinespaciado"/>
        <w:jc w:val="center"/>
        <w:rPr>
          <w:rFonts w:ascii="Arial" w:hAnsi="Arial" w:cs="Arial"/>
          <w:b/>
          <w:sz w:val="24"/>
          <w:szCs w:val="24"/>
        </w:rPr>
      </w:pPr>
      <w:bookmarkStart w:id="0" w:name="_GoBack"/>
      <w:r w:rsidRPr="00696133">
        <w:rPr>
          <w:rFonts w:ascii="Arial" w:hAnsi="Arial" w:cs="Arial"/>
          <w:b/>
          <w:sz w:val="24"/>
          <w:szCs w:val="24"/>
        </w:rPr>
        <w:t>IMPLEMENTA AYUNTAMIENTO DE BENITO JUÁREZ OPERATIVO DE REHABILITACIÓN EN AVENIDAS</w:t>
      </w:r>
    </w:p>
    <w:bookmarkEnd w:id="0"/>
    <w:p w14:paraId="3B2D7054" w14:textId="77777777" w:rsidR="00696133" w:rsidRPr="00696133" w:rsidRDefault="00696133" w:rsidP="00696133">
      <w:pPr>
        <w:pStyle w:val="Sinespaciado"/>
        <w:jc w:val="both"/>
        <w:rPr>
          <w:rFonts w:ascii="Arial" w:hAnsi="Arial" w:cs="Arial"/>
          <w:b/>
          <w:sz w:val="24"/>
          <w:szCs w:val="24"/>
        </w:rPr>
      </w:pPr>
    </w:p>
    <w:p w14:paraId="593B1B68" w14:textId="77777777" w:rsidR="00696133" w:rsidRPr="00696133" w:rsidRDefault="00696133" w:rsidP="00696133">
      <w:pPr>
        <w:pStyle w:val="Sinespaciado"/>
        <w:jc w:val="both"/>
        <w:rPr>
          <w:rFonts w:ascii="Arial" w:hAnsi="Arial" w:cs="Arial"/>
          <w:sz w:val="24"/>
          <w:szCs w:val="24"/>
        </w:rPr>
      </w:pPr>
      <w:r w:rsidRPr="00696133">
        <w:rPr>
          <w:rFonts w:ascii="Arial" w:hAnsi="Arial" w:cs="Arial"/>
          <w:b/>
          <w:sz w:val="24"/>
          <w:szCs w:val="24"/>
        </w:rPr>
        <w:t>Cancún, Q. R., a 11 de octubre de 2025.-</w:t>
      </w:r>
      <w:r w:rsidRPr="00696133">
        <w:rPr>
          <w:rFonts w:ascii="Arial" w:hAnsi="Arial" w:cs="Arial"/>
          <w:sz w:val="24"/>
          <w:szCs w:val="24"/>
        </w:rPr>
        <w:t xml:space="preserve"> Con el firme compromiso de brindar vialidades dignas y seguras para las y los cancunenses, el gobierno de Benito Juárez que encabeza la Presidenta Municipal, Ana Paty Peralta, implementó las brigadas permanentes de mantenimiento vial que garantizan una circulación más ágil en la avenida Tulum, a la altura de la Glorieta de la Historia de México.</w:t>
      </w:r>
    </w:p>
    <w:p w14:paraId="4B975D44" w14:textId="77777777" w:rsidR="00696133" w:rsidRPr="00696133" w:rsidRDefault="00696133" w:rsidP="00696133">
      <w:pPr>
        <w:pStyle w:val="Sinespaciado"/>
        <w:jc w:val="both"/>
        <w:rPr>
          <w:rFonts w:ascii="Arial" w:hAnsi="Arial" w:cs="Arial"/>
          <w:sz w:val="24"/>
          <w:szCs w:val="24"/>
        </w:rPr>
      </w:pPr>
    </w:p>
    <w:p w14:paraId="08E1D68B" w14:textId="77777777"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Dichas brigadas son instruidas por la Dirección General de Servicios Públicos, las cuales no solo bachean, sino que se les brinda un mantenimiento a las vialidades con maquinaria, y un proceso eficiente para su durabilidad.</w:t>
      </w:r>
    </w:p>
    <w:p w14:paraId="5AF047FE" w14:textId="77777777" w:rsidR="00696133" w:rsidRPr="00696133" w:rsidRDefault="00696133" w:rsidP="00696133">
      <w:pPr>
        <w:pStyle w:val="Sinespaciado"/>
        <w:jc w:val="both"/>
        <w:rPr>
          <w:rFonts w:ascii="Arial" w:hAnsi="Arial" w:cs="Arial"/>
          <w:sz w:val="24"/>
          <w:szCs w:val="24"/>
        </w:rPr>
      </w:pPr>
    </w:p>
    <w:p w14:paraId="4F06CFA3" w14:textId="77777777"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Las brigadas integradas por 28 miembros, y cuatro operadores de maquinaria, utilizan materiales de alta calidad con procedimientos técnicos adecuados que aseguran una rehabilitación sustentable para los automovilistas.</w:t>
      </w:r>
    </w:p>
    <w:p w14:paraId="53587D6D" w14:textId="77777777" w:rsidR="00696133" w:rsidRPr="00696133" w:rsidRDefault="00696133" w:rsidP="00696133">
      <w:pPr>
        <w:pStyle w:val="Sinespaciado"/>
        <w:jc w:val="both"/>
        <w:rPr>
          <w:rFonts w:ascii="Arial" w:hAnsi="Arial" w:cs="Arial"/>
          <w:sz w:val="24"/>
          <w:szCs w:val="24"/>
        </w:rPr>
      </w:pPr>
    </w:p>
    <w:p w14:paraId="04D096F1" w14:textId="77777777"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Es importante reiterar que, el mantenimiento a las vialidades coadyuva a la seguridad vial de la ciudadanía, para que tengan una mejor calidad de vida y a su vez, exista un desarrollo ordenado para una ciudad sostenible.</w:t>
      </w:r>
    </w:p>
    <w:p w14:paraId="513B54F2" w14:textId="77777777" w:rsidR="00696133" w:rsidRPr="00696133" w:rsidRDefault="00696133" w:rsidP="00696133">
      <w:pPr>
        <w:pStyle w:val="Sinespaciado"/>
        <w:jc w:val="both"/>
        <w:rPr>
          <w:rFonts w:ascii="Arial" w:hAnsi="Arial" w:cs="Arial"/>
          <w:sz w:val="24"/>
          <w:szCs w:val="24"/>
        </w:rPr>
      </w:pPr>
    </w:p>
    <w:p w14:paraId="6C36A6FF" w14:textId="06EA6190"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w:t>
      </w:r>
      <w:r>
        <w:rPr>
          <w:rFonts w:ascii="Arial" w:hAnsi="Arial" w:cs="Arial"/>
          <w:sz w:val="24"/>
          <w:szCs w:val="24"/>
        </w:rPr>
        <w:t>**********</w:t>
      </w:r>
    </w:p>
    <w:p w14:paraId="07B171BC" w14:textId="77777777" w:rsidR="00696133" w:rsidRPr="00696133" w:rsidRDefault="00696133" w:rsidP="00696133">
      <w:pPr>
        <w:pStyle w:val="Sinespaciado"/>
        <w:jc w:val="both"/>
        <w:rPr>
          <w:rFonts w:ascii="Arial" w:hAnsi="Arial" w:cs="Arial"/>
          <w:sz w:val="24"/>
          <w:szCs w:val="24"/>
        </w:rPr>
      </w:pPr>
    </w:p>
    <w:p w14:paraId="3D64FEC2" w14:textId="77777777" w:rsidR="00696133" w:rsidRPr="00696133" w:rsidRDefault="00696133" w:rsidP="00696133">
      <w:pPr>
        <w:pStyle w:val="Sinespaciado"/>
        <w:jc w:val="center"/>
        <w:rPr>
          <w:rFonts w:ascii="Arial" w:hAnsi="Arial" w:cs="Arial"/>
          <w:b/>
          <w:sz w:val="24"/>
          <w:szCs w:val="24"/>
        </w:rPr>
      </w:pPr>
      <w:r w:rsidRPr="00696133">
        <w:rPr>
          <w:rFonts w:ascii="Arial" w:hAnsi="Arial" w:cs="Arial"/>
          <w:b/>
          <w:sz w:val="24"/>
          <w:szCs w:val="24"/>
        </w:rPr>
        <w:t>CAJA DE DATOS</w:t>
      </w:r>
    </w:p>
    <w:p w14:paraId="668E1A90" w14:textId="77777777" w:rsidR="00696133" w:rsidRPr="00696133" w:rsidRDefault="00696133" w:rsidP="00696133">
      <w:pPr>
        <w:pStyle w:val="Sinespaciado"/>
        <w:jc w:val="both"/>
        <w:rPr>
          <w:rFonts w:ascii="Arial" w:hAnsi="Arial" w:cs="Arial"/>
          <w:sz w:val="24"/>
          <w:szCs w:val="24"/>
        </w:rPr>
      </w:pPr>
    </w:p>
    <w:p w14:paraId="749DE817" w14:textId="77777777"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 xml:space="preserve">•Retro excavadora </w:t>
      </w:r>
    </w:p>
    <w:p w14:paraId="68DDBC21" w14:textId="77777777"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•Volquete</w:t>
      </w:r>
    </w:p>
    <w:p w14:paraId="1D872EE8" w14:textId="77777777" w:rsidR="00696133" w:rsidRPr="00696133" w:rsidRDefault="00696133" w:rsidP="00696133">
      <w:pPr>
        <w:pStyle w:val="Sinespaciado"/>
        <w:jc w:val="both"/>
        <w:rPr>
          <w:rFonts w:ascii="Arial" w:hAnsi="Arial" w:cs="Arial"/>
          <w:sz w:val="24"/>
          <w:szCs w:val="24"/>
        </w:rPr>
      </w:pPr>
      <w:r w:rsidRPr="00696133">
        <w:rPr>
          <w:rFonts w:ascii="Arial" w:hAnsi="Arial" w:cs="Arial"/>
          <w:sz w:val="24"/>
          <w:szCs w:val="24"/>
        </w:rPr>
        <w:t>•Mini cargador</w:t>
      </w:r>
    </w:p>
    <w:p w14:paraId="3D88E41C" w14:textId="661F49DA" w:rsidR="00877882" w:rsidRPr="00696133" w:rsidRDefault="00696133" w:rsidP="00696133">
      <w:pPr>
        <w:pStyle w:val="Sinespaciado"/>
        <w:jc w:val="both"/>
        <w:rPr>
          <w:rFonts w:ascii="Arial" w:hAnsi="Arial" w:cs="Arial"/>
          <w:sz w:val="24"/>
          <w:szCs w:val="24"/>
        </w:rPr>
      </w:pPr>
      <w:r w:rsidRPr="00696133">
        <w:rPr>
          <w:rFonts w:ascii="Arial" w:hAnsi="Arial" w:cs="Arial"/>
          <w:sz w:val="24"/>
          <w:szCs w:val="24"/>
        </w:rPr>
        <w:t>•Rodillo compactador</w:t>
      </w:r>
    </w:p>
    <w:sectPr w:rsidR="00877882" w:rsidRPr="0069613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2BF13" w14:textId="77777777" w:rsidR="00935264" w:rsidRDefault="00935264" w:rsidP="0092028B">
      <w:r>
        <w:separator/>
      </w:r>
    </w:p>
  </w:endnote>
  <w:endnote w:type="continuationSeparator" w:id="0">
    <w:p w14:paraId="4BFFDD27" w14:textId="77777777" w:rsidR="00935264" w:rsidRDefault="0093526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B354D" w14:textId="77777777" w:rsidR="00935264" w:rsidRDefault="00935264" w:rsidP="0092028B">
      <w:r>
        <w:separator/>
      </w:r>
    </w:p>
  </w:footnote>
  <w:footnote w:type="continuationSeparator" w:id="0">
    <w:p w14:paraId="0E21CB58" w14:textId="77777777" w:rsidR="00935264" w:rsidRDefault="00935264"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C26DA8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96133">
                            <w:rPr>
                              <w:rFonts w:cstheme="minorHAnsi"/>
                              <w:b/>
                              <w:bCs/>
                              <w:lang w:val="es-ES"/>
                            </w:rPr>
                            <w:t>1517</w:t>
                          </w:r>
                        </w:p>
                        <w:p w14:paraId="539A7212" w14:textId="77777777" w:rsidR="00503AEC" w:rsidRPr="0092028B" w:rsidRDefault="00503AEC"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C26DA88"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96133">
                      <w:rPr>
                        <w:rFonts w:cstheme="minorHAnsi"/>
                        <w:b/>
                        <w:bCs/>
                        <w:lang w:val="es-ES"/>
                      </w:rPr>
                      <w:t>1517</w:t>
                    </w:r>
                  </w:p>
                  <w:p w14:paraId="539A7212" w14:textId="77777777" w:rsidR="00503AEC" w:rsidRPr="0092028B" w:rsidRDefault="00503AEC"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69B6"/>
    <w:rsid w:val="000B7199"/>
    <w:rsid w:val="000C25FB"/>
    <w:rsid w:val="000C7121"/>
    <w:rsid w:val="000D10BB"/>
    <w:rsid w:val="000D2EE5"/>
    <w:rsid w:val="000E5060"/>
    <w:rsid w:val="000E6407"/>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3492"/>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B1E"/>
    <w:rsid w:val="00472EB0"/>
    <w:rsid w:val="00485C06"/>
    <w:rsid w:val="004900A0"/>
    <w:rsid w:val="00496F14"/>
    <w:rsid w:val="004A519D"/>
    <w:rsid w:val="004B0EDD"/>
    <w:rsid w:val="004B316E"/>
    <w:rsid w:val="004D6C77"/>
    <w:rsid w:val="004E73E5"/>
    <w:rsid w:val="00500033"/>
    <w:rsid w:val="00500F50"/>
    <w:rsid w:val="00503AEC"/>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2C4"/>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96133"/>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494B"/>
    <w:rsid w:val="0091641D"/>
    <w:rsid w:val="0092028B"/>
    <w:rsid w:val="00922EC5"/>
    <w:rsid w:val="009230C7"/>
    <w:rsid w:val="00923ACF"/>
    <w:rsid w:val="0092643C"/>
    <w:rsid w:val="00926E32"/>
    <w:rsid w:val="0092707F"/>
    <w:rsid w:val="00931A76"/>
    <w:rsid w:val="009330A7"/>
    <w:rsid w:val="0093450F"/>
    <w:rsid w:val="00935264"/>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8700D"/>
    <w:rsid w:val="00BA3047"/>
    <w:rsid w:val="00BB0A1C"/>
    <w:rsid w:val="00BB3CDD"/>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143DB"/>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65BE-DDF9-43D9-A50D-BD710ABF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2025-10-11T23:08:00Z</dcterms:created>
  <dcterms:modified xsi:type="dcterms:W3CDTF">2025-10-11T23:08:00Z</dcterms:modified>
</cp:coreProperties>
</file>